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ascii="方正小标宋简体" w:hAnsi="方正小标宋简体" w:eastAsia="方正小标宋简体" w:cs="Times New Roman"/>
          <w:color w:val="FF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44"/>
          <w:szCs w:val="44"/>
          <w:lang w:eastAsia="zh-CN"/>
        </w:rPr>
        <w:t>克拉玛依市独山子区城市管理行政执法局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责令整改通知书</w:t>
      </w:r>
    </w:p>
    <w:p>
      <w:pPr>
        <w:spacing w:line="480" w:lineRule="exact"/>
        <w:jc w:val="right"/>
        <w:rPr>
          <w:rFonts w:hint="eastAsia" w:ascii="方正小标宋简体" w:hAnsi="方正小标宋简体" w:eastAsia="方正小标宋简体" w:cs="方正小标宋简体"/>
          <w:color w:val="0C0C0C"/>
          <w:kern w:val="0"/>
          <w:sz w:val="44"/>
          <w:szCs w:val="44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【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】独区城执</w:t>
      </w:r>
      <w:r>
        <w:rPr>
          <w:rFonts w:hint="eastAsia"/>
          <w:color w:val="auto"/>
          <w:sz w:val="28"/>
          <w:szCs w:val="28"/>
          <w:lang w:val="en-US" w:eastAsia="zh-CN"/>
        </w:rPr>
        <w:t>改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字第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号</w:t>
      </w:r>
    </w:p>
    <w:p>
      <w:pPr>
        <w:spacing w:line="560" w:lineRule="exact"/>
        <w:rPr>
          <w:rFonts w:ascii="仿宋_GB2312" w:hAnsi="仿宋_GB2312" w:eastAsia="仿宋_GB2312" w:cs="Times New Roman"/>
          <w:color w:val="0C0C0C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本机关在检查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时，</w:t>
      </w:r>
    </w:p>
    <w:p>
      <w:pPr>
        <w:spacing w:line="560" w:lineRule="exact"/>
        <w:rPr>
          <w:rFonts w:ascii="仿宋_GB2312" w:hAnsi="仿宋_GB2312" w:eastAsia="仿宋_GB2312" w:cs="Times New Roman"/>
          <w:color w:val="0C0C0C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发现存在下列问题：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spacing w:line="560" w:lineRule="exact"/>
        <w:rPr>
          <w:rFonts w:ascii="仿宋_GB2312" w:hAnsi="仿宋_GB2312" w:eastAsia="仿宋_GB2312" w:cs="Times New Roman"/>
          <w:color w:val="0C0C0C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上述问题违反：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spacing w:line="560" w:lineRule="exact"/>
        <w:rPr>
          <w:rFonts w:ascii="仿宋_GB2312" w:hAnsi="仿宋_GB2312" w:eastAsia="仿宋_GB2312" w:cs="Times New Roman"/>
          <w:color w:val="0C0C0C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eastAsia="zh-CN"/>
        </w:rPr>
        <w:t>根据《中华人民共和国行政处罚法》第二十八条的规定，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现责令你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eastAsia="zh-CN"/>
        </w:rPr>
        <w:t>）：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color w:val="0C0C0C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val="en-US" w:eastAsia="zh-CN"/>
        </w:rPr>
        <w:t>1.立即停止违法行为；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color w:val="0C0C0C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于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>　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年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月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日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none"/>
          <w:lang w:eastAsia="zh-CN"/>
        </w:rPr>
        <w:t>时前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>　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none"/>
          <w:lang w:val="en-US" w:eastAsia="zh-CN"/>
        </w:rPr>
        <w:t xml:space="preserve"> ；</w:t>
      </w:r>
    </w:p>
    <w:p>
      <w:pPr>
        <w:spacing w:line="560" w:lineRule="exact"/>
        <w:ind w:firstLine="560" w:firstLineChars="200"/>
      </w:pP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val="en-US" w:eastAsia="zh-CN"/>
        </w:rPr>
        <w:t>3.于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>　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年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月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日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none"/>
          <w:lang w:eastAsia="zh-CN"/>
        </w:rPr>
        <w:t>时前到本局接受处理。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当事人：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联系电话：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检查人：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u w:val="none"/>
          <w:lang w:eastAsia="zh-CN"/>
        </w:rPr>
        <w:t>复检情况：</w:t>
      </w: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</w:pP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color w:val="0C0C0C"/>
          <w:kern w:val="0"/>
          <w:sz w:val="28"/>
          <w:szCs w:val="28"/>
          <w:u w:val="single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Times New Roman"/>
          <w:color w:val="0C0C0C"/>
          <w:kern w:val="0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eastAsia="zh-CN"/>
        </w:rPr>
        <w:t>克拉玛依市独山子区城市管理行政执法局</w:t>
      </w:r>
    </w:p>
    <w:p>
      <w:pPr>
        <w:spacing w:line="560" w:lineRule="exact"/>
        <w:ind w:firstLine="560" w:firstLineChars="200"/>
        <w:rPr>
          <w:rFonts w:ascii="宋体" w:hAnsi="宋体" w:eastAsia="宋体" w:cs="Times New Roman"/>
          <w:color w:val="0C0C0C"/>
          <w:kern w:val="0"/>
        </w:rPr>
      </w:pPr>
      <w:r>
        <w:rPr>
          <w:rFonts w:ascii="仿宋_GB2312" w:hAnsi="仿宋_GB2312" w:eastAsia="仿宋_GB2312" w:cs="仿宋_GB2312"/>
          <w:color w:val="0C0C0C"/>
          <w:sz w:val="28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年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月</w:t>
      </w:r>
      <w:r>
        <w:rPr>
          <w:rFonts w:ascii="仿宋_GB2312" w:hAnsi="仿宋_GB2312" w:eastAsia="仿宋_GB2312" w:cs="仿宋_GB2312"/>
          <w:color w:val="0C0C0C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</w:rPr>
        <w:t>日</w:t>
      </w:r>
    </w:p>
    <w:p>
      <w:pPr>
        <w:spacing w:line="560" w:lineRule="exact"/>
        <w:rPr>
          <w:rFonts w:ascii="宋体" w:hAnsi="宋体" w:eastAsia="宋体" w:cs="Times New Roman"/>
          <w:color w:val="0C0C0C"/>
          <w:kern w:val="0"/>
        </w:rPr>
        <w:sectPr>
          <w:pgSz w:w="11907" w:h="16840"/>
          <w:pgMar w:top="2098" w:right="1531" w:bottom="1984" w:left="1531" w:header="1134" w:footer="680" w:gutter="0"/>
          <w:pgNumType w:fmt="numberInDash"/>
          <w:cols w:space="720" w:num="1"/>
          <w:docGrid w:linePitch="344" w:charSpace="2253"/>
        </w:sectPr>
      </w:pPr>
    </w:p>
    <w:p>
      <w:pPr>
        <w:pStyle w:val="2"/>
        <w:sectPr>
          <w:pgSz w:w="11907" w:h="16840"/>
          <w:pgMar w:top="1474" w:right="1247" w:bottom="1474" w:left="1247" w:header="1134" w:footer="680" w:gutter="0"/>
          <w:pgNumType w:fmt="numberInDash"/>
          <w:cols w:space="720" w:num="1"/>
          <w:docGrid w:linePitch="344" w:charSpace="2253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3578C"/>
    <w:rsid w:val="1E23578C"/>
    <w:rsid w:val="264D2686"/>
    <w:rsid w:val="39EF5CC8"/>
    <w:rsid w:val="67E947A5"/>
    <w:rsid w:val="69A734F7"/>
    <w:rsid w:val="77FCB159"/>
    <w:rsid w:val="7DFDEB27"/>
    <w:rsid w:val="A82234C3"/>
    <w:rsid w:val="B3FDC345"/>
    <w:rsid w:val="DC7F2077"/>
    <w:rsid w:val="FAB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 w:line="240" w:lineRule="auto"/>
      <w:ind w:left="420" w:leftChars="200" w:firstLine="420"/>
    </w:pPr>
  </w:style>
  <w:style w:type="paragraph" w:styleId="3">
    <w:name w:val="Body Text Indent"/>
    <w:basedOn w:val="1"/>
    <w:next w:val="4"/>
    <w:qFormat/>
    <w:uiPriority w:val="99"/>
    <w:pPr>
      <w:spacing w:line="580" w:lineRule="exact"/>
      <w:ind w:firstLine="200" w:firstLineChars="200"/>
    </w:p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2023-12-20T12:02:00Z</dcterms:created>
  <dc:creator>Administrator</dc:creator>
  <cp:lastModifiedBy>user</cp:lastModifiedBy>
  <dcterms:modified xsi:type="dcterms:W3CDTF">2026-04-10T12:01:06Z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AA269136CE391F9E0276D8696E3000FF_43</vt:lpwstr>
  </property>
</Properties>
</file>