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\.rels><?xml version="1.0" encoding="UTF-8" standalone="yes"?>
<Relationships xmlns="http://schemas.openxmlformats.org/package/2006/relationships">
    <Relationship Id="rId3" Type="http://schemas.openxmlformats.org/officeDocument/2006/relationships/extended-properties" Target="docProps/app.xml"/>
    <Relationship Id="rId2" Type="http://schemas.openxmlformats.org/package/2006/relationships/metadata/core-properties" Target="docProps/core.xml"/>
    <Relationship Id="rId1" Type="http://schemas.openxmlformats.org/officeDocument/2006/relationships/officeDocument" Target="word/document.xml"/>
    <Relationship Id="rId4" Type="http://schemas.openxmlformats.org/officeDocument/2006/relationships/custom-properties" Target="docProps/custom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1578</Characters>
  <Application>Microsoft Office Word</Application>
  <DocSecurity>0</DocSecurity>
  <Lines>13</Lines>
  <Paragraphs>3</Paragraphs>
  <ScaleCrop>false</ScaleCrop>
  <Company>China</Company>
  <LinksUpToDate>false</LinksUpToDate>
  <CharactersWithSpaces>1851</CharactersWithSpaces>
  <SharedDoc>false</SharedDoc>
  <HyperlinksChanged>false</HyperlinksChanged>
  <AppVersion>14.0000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夏海峰</dc:creator>
  <cp:keywords/>
  <dc:description/>
  <cp:lastModifiedBy>夏海峰</cp:lastModifiedBy>
  <cp:revision>3</cp:revision>
  <dcterms:created xsi:type="dcterms:W3CDTF">2022-03-29T02:19:00Z</dcterms:created>
  <dcterms:modified xsi:type="dcterms:W3CDTF">2022-03-29T02:29:00Z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</vt:lpwstr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\activeX\_rels\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\activeX\_rels\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\activeX\_rels\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\activeX\_rels\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\activeX\_rels\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\activeX\_rels\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\activeX\_rels\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\activeX\_rels\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\activeX\_rels\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\activeX\_rels\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\activeX\_rels\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\activeX\_rels\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\activeX\_rels\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\activeX\_rels\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\activeX\_rels\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\activeX\_rels\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\activeX\_rels\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\activeX\_rels\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\activeX\_rels\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\activeX\_rels\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\activeX\_rels\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\activeX\_rels\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\activeX\_rels\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\activeX\_rels\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\activeX\_rels\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\activeX\_rels\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\activeX\_rels\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\activeX\_rels\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\activeX\_rels\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\activeX\_rels\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\activeX\_rels\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\activeX\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activeX\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4F" w:rsidRPr="00294C4F" w:rsidRDefault="00294C4F" w:rsidP="00E16FEB">
      <w:pPr>
        <w:widowControl/>
        <w:spacing w:before="225" w:after="225" w:line="500" w:lineRule="exact"/>
        <w:ind w:left="225" w:right="225"/>
        <w:jc w:val="center"/>
        <w:outlineLvl w:val="1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294C4F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易制毒化学品实地检查记录表</w:t>
      </w:r>
    </w:p>
    <w:p w:rsidR="00294C4F" w:rsidRPr="00E16FEB" w:rsidRDefault="00294C4F" w:rsidP="00E16FEB">
      <w:pPr>
        <w:widowControl/>
        <w:pBdr>
          <w:bottom w:val="single" w:sz="6" w:space="1" w:color="auto"/>
        </w:pBdr>
        <w:spacing w:line="500" w:lineRule="exact"/>
        <w:jc w:val="center"/>
        <w:rPr>
          <w:rFonts w:ascii="仿宋_GB2312" w:eastAsia="仿宋_GB2312" w:hAnsi="Arial" w:cs="Arial" w:hint="eastAsia"/>
          <w:vanish/>
          <w:kern w:val="0"/>
          <w:sz w:val="32"/>
          <w:szCs w:val="32"/>
        </w:rPr>
      </w:pPr>
      <w:r w:rsidRPr="00E16FEB">
        <w:rPr>
          <w:rFonts w:ascii="仿宋_GB2312" w:eastAsia="仿宋_GB2312" w:hAnsi="Arial" w:cs="Arial" w:hint="eastAsia"/>
          <w:vanish/>
          <w:kern w:val="0"/>
          <w:sz w:val="32"/>
          <w:szCs w:val="32"/>
        </w:rPr>
        <w:t>窗体顶端</w:t>
      </w:r>
    </w:p>
    <w:p w:rsidR="00294C4F" w:rsidRPr="00E16FEB" w:rsidRDefault="00294C4F" w:rsidP="00E16FEB">
      <w:pPr>
        <w:widowControl/>
        <w:spacing w:line="500" w:lineRule="exact"/>
        <w:jc w:val="left"/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</w:pPr>
      <w:r w:rsidRPr="00E16FE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检查对象：              </w:t>
      </w:r>
      <w:r w:rsidR="00E16FE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</w:t>
      </w:r>
      <w:r w:rsidRPr="00E16FEB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业务类型：</w:t>
      </w:r>
      <w:r w:rsidRPr="00E16FE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</w:p>
    <w:p w:rsidR="00294C4F" w:rsidRPr="00E16FEB" w:rsidRDefault="00294C4F" w:rsidP="00E16FEB">
      <w:pPr>
        <w:widowControl/>
        <w:spacing w:line="500" w:lineRule="exact"/>
        <w:jc w:val="left"/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</w:pPr>
      <w:r w:rsidRPr="00E16FE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编号：</w:t>
      </w:r>
      <w:r w:rsidR="00E16FEB" w:rsidRPr="00E16FE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</w:t>
      </w:r>
      <w:r w:rsidR="00E16FE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</w:t>
      </w:r>
      <w:r w:rsidR="00E16FEB" w:rsidRPr="00E16FE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="00E16FEB" w:rsidRPr="00E16FE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检查时间：</w:t>
      </w:r>
    </w:p>
    <w:p w:rsidR="00294C4F" w:rsidRPr="00E16FEB" w:rsidRDefault="00294C4F" w:rsidP="00E16FEB">
      <w:pPr>
        <w:widowControl/>
        <w:spacing w:line="500" w:lineRule="exact"/>
        <w:jc w:val="left"/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</w:pPr>
      <w:r w:rsidRPr="00E16FE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检查地点：                           </w:t>
      </w:r>
    </w:p>
    <w:tbl>
      <w:tblPr>
        <w:tblW w:w="5029" w:type="pct"/>
        <w:jc w:val="center"/>
        <w:tblBorders>
          <w:top w:val="single" w:sz="6" w:space="0" w:color="999999"/>
          <w:left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3641"/>
        <w:gridCol w:w="3375"/>
        <w:gridCol w:w="36"/>
        <w:gridCol w:w="14"/>
        <w:gridCol w:w="36"/>
      </w:tblGrid>
      <w:tr w:rsidR="00294C4F" w:rsidRPr="00294C4F" w:rsidTr="00294C4F">
        <w:trPr>
          <w:gridAfter w:val="2"/>
          <w:wAfter w:w="29" w:type="pct"/>
          <w:trHeight w:val="750"/>
          <w:jc w:val="center"/>
        </w:trPr>
        <w:tc>
          <w:tcPr>
            <w:tcW w:w="840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项目检查</w:t>
            </w: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项目明细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检查结果</w:t>
            </w: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 w:val="restar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单位情况</w:t>
            </w: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资质证件是否在有效期内</w:t>
            </w:r>
          </w:p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（经营执照：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24" type="#_x0000_t75" style="width:20.25pt;height:16.5pt" o:ole="">
                  <v:imagedata r:id="rId5" o:title=""/>
                </v:shape>
                <w:control r:id="rId6" w:name="DefaultOcxName1" w:shapeid="_x0000_i1824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23" type="#_x0000_t75" style="width:20.25pt;height:16.5pt" o:ole="">
                  <v:imagedata r:id="rId5" o:title=""/>
                </v:shape>
                <w:control r:id="rId7" w:name="DefaultOcxName2" w:shapeid="_x0000_i1823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/>
            <w:tcBorders>
              <w:top w:val="single" w:sz="6" w:space="0" w:color="999999"/>
              <w:left w:val="single" w:sz="6" w:space="0" w:color="999999"/>
            </w:tcBorders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是否有仓库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22" type="#_x0000_t75" style="width:20.25pt;height:16.5pt" o:ole="">
                  <v:imagedata r:id="rId5" o:title=""/>
                </v:shape>
                <w:control r:id="rId8" w:name="DefaultOcxName4" w:shapeid="_x0000_i1822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21" type="#_x0000_t75" style="width:20.25pt;height:16.5pt" o:ole="">
                  <v:imagedata r:id="rId5" o:title=""/>
                </v:shape>
                <w:control r:id="rId9" w:name="DefaultOcxName5" w:shapeid="_x0000_i1821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 w:val="restar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证书情况检查</w:t>
            </w: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购买证核查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/>
            <w:tcBorders>
              <w:top w:val="single" w:sz="6" w:space="0" w:color="999999"/>
              <w:left w:val="single" w:sz="6" w:space="0" w:color="999999"/>
            </w:tcBorders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运输证核查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 w:val="restar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人员情况</w:t>
            </w: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法定代表人身份信息是否真实</w:t>
            </w: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20" type="#_x0000_t75" style="width:20.25pt;height:16.5pt" o:ole="">
                  <v:imagedata r:id="rId5" o:title=""/>
                </v:shape>
                <w:control r:id="rId10" w:name="DefaultOcxName9" w:shapeid="_x0000_i1820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19" type="#_x0000_t75" style="width:20.25pt;height:16.5pt" o:ole="">
                  <v:imagedata r:id="rId5" o:title=""/>
                </v:shape>
                <w:control r:id="rId11" w:name="DefaultOcxName10" w:shapeid="_x0000_i1819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/>
            <w:tcBorders>
              <w:top w:val="single" w:sz="6" w:space="0" w:color="999999"/>
              <w:left w:val="single" w:sz="6" w:space="0" w:color="999999"/>
            </w:tcBorders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仓管员身份信息是否真实</w:t>
            </w: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18" type="#_x0000_t75" style="width:20.25pt;height:16.5pt" o:ole="">
                  <v:imagedata r:id="rId5" o:title=""/>
                </v:shape>
                <w:control r:id="rId12" w:name="DefaultOcxName12" w:shapeid="_x0000_i1818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17" type="#_x0000_t75" style="width:20.25pt;height:16.5pt" o:ole="">
                  <v:imagedata r:id="rId5" o:title=""/>
                </v:shape>
                <w:control r:id="rId13" w:name="DefaultOcxName13" w:shapeid="_x0000_i1817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/>
            <w:tcBorders>
              <w:top w:val="single" w:sz="6" w:space="0" w:color="999999"/>
              <w:left w:val="single" w:sz="6" w:space="0" w:color="999999"/>
            </w:tcBorders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经办人身份信息是否真实</w:t>
            </w: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16" type="#_x0000_t75" style="width:20.25pt;height:16.5pt" o:ole="">
                  <v:imagedata r:id="rId5" o:title=""/>
                </v:shape>
                <w:control r:id="rId14" w:name="DefaultOcxName15" w:shapeid="_x0000_i1816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15" type="#_x0000_t75" style="width:20.25pt;height:16.5pt" o:ole="">
                  <v:imagedata r:id="rId5" o:title=""/>
                </v:shape>
                <w:control r:id="rId15" w:name="DefaultOcxName16" w:shapeid="_x0000_i1815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/>
            <w:tcBorders>
              <w:top w:val="single" w:sz="6" w:space="0" w:color="999999"/>
              <w:left w:val="single" w:sz="6" w:space="0" w:color="999999"/>
            </w:tcBorders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信息员身份信息是否真实</w:t>
            </w: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14" type="#_x0000_t75" style="width:20.25pt;height:16.5pt" o:ole="">
                  <v:imagedata r:id="rId5" o:title=""/>
                </v:shape>
                <w:control r:id="rId16" w:name="DefaultOcxName18" w:shapeid="_x0000_i1814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13" type="#_x0000_t75" style="width:20.25pt;height:16.5pt" o:ole="">
                  <v:imagedata r:id="rId5" o:title=""/>
                </v:shape>
                <w:control r:id="rId17" w:name="DefaultOcxName19" w:shapeid="_x0000_i1813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 w:val="restar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仓库情况</w:t>
            </w: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是否落实易制毒化学品防盗、防抢、防丢失的人防、技防措施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12" type="#_x0000_t75" style="width:20.25pt;height:16.5pt" o:ole="">
                  <v:imagedata r:id="rId5" o:title=""/>
                </v:shape>
                <w:control r:id="rId18" w:name="DefaultOcxName21" w:shapeid="_x0000_i1812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11" type="#_x0000_t75" style="width:20.25pt;height:16.5pt" o:ole="">
                  <v:imagedata r:id="rId5" o:title=""/>
                </v:shape>
                <w:control r:id="rId19" w:name="DefaultOcxName22" w:shapeid="_x0000_i1811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/>
            <w:tcBorders>
              <w:top w:val="single" w:sz="6" w:space="0" w:color="999999"/>
              <w:left w:val="single" w:sz="6" w:space="0" w:color="999999"/>
            </w:tcBorders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仓储物品品种、数量于手工台账是否一致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10" type="#_x0000_t75" style="width:20.25pt;height:16.5pt" o:ole="">
                  <v:imagedata r:id="rId5" o:title=""/>
                </v:shape>
                <w:control r:id="rId20" w:name="DefaultOcxName24" w:shapeid="_x0000_i1810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09" type="#_x0000_t75" style="width:20.25pt;height:16.5pt" o:ole="">
                  <v:imagedata r:id="rId5" o:title=""/>
                </v:shape>
                <w:control r:id="rId21" w:name="DefaultOcxName25" w:shapeid="_x0000_i1809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 w:val="restar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台账情况</w:t>
            </w: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是否有购销、使用和出入库品种、数量、日期等记录情况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08" type="#_x0000_t75" style="width:20.25pt;height:16.5pt" o:ole="">
                  <v:imagedata r:id="rId5" o:title=""/>
                </v:shape>
                <w:control r:id="rId22" w:name="DefaultOcxName27" w:shapeid="_x0000_i1808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07" type="#_x0000_t75" style="width:20.25pt;height:16.5pt" o:ole="">
                  <v:imagedata r:id="rId5" o:title=""/>
                </v:shape>
                <w:control r:id="rId23" w:name="DefaultOcxName28" w:shapeid="_x0000_i1807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/>
            <w:tcBorders>
              <w:top w:val="single" w:sz="6" w:space="0" w:color="999999"/>
              <w:left w:val="single" w:sz="6" w:space="0" w:color="999999"/>
            </w:tcBorders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开台账中反映的时间、品种、数量是否在许可、备案证明的有效范围内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06" type="#_x0000_t75" style="width:20.25pt;height:16.5pt" o:ole="">
                  <v:imagedata r:id="rId5" o:title=""/>
                </v:shape>
                <w:control r:id="rId24" w:name="DefaultOcxName30" w:shapeid="_x0000_i1806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05" type="#_x0000_t75" style="width:20.25pt;height:16.5pt" o:ole="">
                  <v:imagedata r:id="rId5" o:title=""/>
                </v:shape>
                <w:control r:id="rId25" w:name="DefaultOcxName31" w:shapeid="_x0000_i1805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/>
            <w:tcBorders>
              <w:top w:val="single" w:sz="6" w:space="0" w:color="999999"/>
              <w:left w:val="single" w:sz="6" w:space="0" w:color="999999"/>
            </w:tcBorders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看台账中的资金往来（要求发票复印件留档）是否有现金交易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04" type="#_x0000_t75" style="width:20.25pt;height:16.5pt" o:ole="">
                  <v:imagedata r:id="rId5" o:title=""/>
                </v:shape>
                <w:control r:id="rId26" w:name="DefaultOcxName33" w:shapeid="_x0000_i1804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03" type="#_x0000_t75" style="width:20.25pt;height:16.5pt" o:ole="">
                  <v:imagedata r:id="rId5" o:title=""/>
                </v:shape>
                <w:control r:id="rId27" w:name="DefaultOcxName34" w:shapeid="_x0000_i1803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 w:val="restar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安全制度情况</w:t>
            </w: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是否按规定建立购销和运输的安全管理制度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02" type="#_x0000_t75" style="width:20.25pt;height:16.5pt" o:ole="">
                  <v:imagedata r:id="rId5" o:title=""/>
                </v:shape>
                <w:control r:id="rId28" w:name="DefaultOcxName36" w:shapeid="_x0000_i1802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01" type="#_x0000_t75" style="width:20.25pt;height:16.5pt" o:ole="">
                  <v:imagedata r:id="rId5" o:title=""/>
                </v:shape>
                <w:control r:id="rId29" w:name="DefaultOcxName37" w:shapeid="_x0000_i1801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/>
            <w:tcBorders>
              <w:top w:val="single" w:sz="6" w:space="0" w:color="999999"/>
              <w:left w:val="single" w:sz="6" w:space="0" w:color="999999"/>
            </w:tcBorders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是否有管理岗位职责分工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00" type="#_x0000_t75" style="width:20.25pt;height:16.5pt" o:ole="">
                  <v:imagedata r:id="rId5" o:title=""/>
                </v:shape>
                <w:control r:id="rId30" w:name="DefaultOcxName39" w:shapeid="_x0000_i1800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36" type="#_x0000_t75" style="width:20.25pt;height:16.5pt" o:ole="">
                  <v:imagedata r:id="rId5" o:title=""/>
                </v:shape>
                <w:control r:id="rId31" w:name="DefaultOcxName40" w:shapeid="_x0000_i1836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840" w:type="pct"/>
            <w:vMerge/>
            <w:tcBorders>
              <w:top w:val="single" w:sz="6" w:space="0" w:color="999999"/>
              <w:left w:val="single" w:sz="6" w:space="0" w:color="999999"/>
            </w:tcBorders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225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是否进行从业人员培训</w:t>
            </w:r>
          </w:p>
        </w:tc>
        <w:tc>
          <w:tcPr>
            <w:tcW w:w="1998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4F37D3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43" type="#_x0000_t75" style="width:20.25pt;height:16.5pt" o:ole="">
                  <v:imagedata r:id="rId5" o:title=""/>
                </v:shape>
                <w:control r:id="rId32" w:name="DefaultOcxName361" w:shapeid="_x0000_i1843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是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842" type="#_x0000_t75" style="width:20.25pt;height:16.5pt" o:ole="">
                  <v:imagedata r:id="rId5" o:title=""/>
                </v:shape>
                <w:control r:id="rId33" w:name="DefaultOcxName371" w:shapeid="_x0000_i1842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否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gridAfter w:val="1"/>
          <w:wAfter w:w="21" w:type="pct"/>
          <w:jc w:val="center"/>
        </w:trPr>
        <w:tc>
          <w:tcPr>
            <w:tcW w:w="840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检查结果</w:t>
            </w:r>
          </w:p>
        </w:tc>
        <w:tc>
          <w:tcPr>
            <w:tcW w:w="4110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"/>
                <w:szCs w:val="2"/>
              </w:rPr>
            </w:pP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796" type="#_x0000_t75" style="width:20.25pt;height:16.5pt" o:ole="">
                  <v:imagedata r:id="rId5" o:title=""/>
                </v:shape>
                <w:control r:id="rId34" w:name="DefaultOcxName45" w:shapeid="_x0000_i1796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合格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795" type="#_x0000_t75" style="width:20.25pt;height:16.5pt" o:ole="">
                  <v:imagedata r:id="rId5" o:title=""/>
                </v:shape>
                <w:control r:id="rId35" w:name="DefaultOcxName46" w:shapeid="_x0000_i1795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基本合格</w:t>
            </w:r>
            <w:r w:rsidRPr="00294C4F">
              <w:rPr>
                <w:rFonts w:ascii="宋体" w:eastAsia="宋体" w:hAnsi="宋体" w:cs="宋体"/>
                <w:kern w:val="0"/>
                <w:sz w:val="2"/>
                <w:szCs w:val="2"/>
              </w:rPr>
              <w:object w:dxaOrig="1440" w:dyaOrig="1440">
                <v:shape id="_x0000_i1794" type="#_x0000_t75" style="width:20.25pt;height:16.5pt" o:ole="">
                  <v:imagedata r:id="rId5" o:title=""/>
                </v:shape>
                <w:control r:id="rId36" w:name="DefaultOcxName47" w:shapeid="_x0000_i1794"/>
              </w:object>
            </w:r>
            <w:r w:rsidRPr="00294C4F">
              <w:rPr>
                <w:rFonts w:ascii="宋体" w:eastAsia="宋体" w:hAnsi="宋体" w:cs="宋体"/>
                <w:kern w:val="0"/>
                <w:sz w:val="36"/>
                <w:szCs w:val="36"/>
              </w:rPr>
              <w:t>不合格</w:t>
            </w:r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4C4F" w:rsidRPr="00294C4F" w:rsidTr="00294C4F">
        <w:trPr>
          <w:gridAfter w:val="1"/>
          <w:wAfter w:w="21" w:type="pct"/>
          <w:trHeight w:val="1500"/>
          <w:jc w:val="center"/>
        </w:trPr>
        <w:tc>
          <w:tcPr>
            <w:tcW w:w="840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总体评价</w:t>
            </w:r>
          </w:p>
        </w:tc>
        <w:tc>
          <w:tcPr>
            <w:tcW w:w="4110" w:type="pct"/>
            <w:gridSpan w:val="2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9" w:type="pct"/>
            <w:gridSpan w:val="2"/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94C4F" w:rsidRPr="00294C4F" w:rsidRDefault="00294C4F" w:rsidP="00E16FEB">
      <w:pPr>
        <w:widowControl/>
        <w:spacing w:line="500" w:lineRule="exact"/>
        <w:jc w:val="left"/>
        <w:rPr>
          <w:rFonts w:ascii="Times New Roman" w:eastAsia="宋体" w:hAnsi="Times New Roman" w:cs="Times New Roman"/>
          <w:vanish/>
          <w:color w:val="000000"/>
          <w:kern w:val="0"/>
          <w:sz w:val="39"/>
          <w:szCs w:val="39"/>
        </w:rPr>
      </w:pPr>
    </w:p>
    <w:tbl>
      <w:tblPr>
        <w:tblW w:w="5000" w:type="pct"/>
        <w:jc w:val="center"/>
        <w:tblBorders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2043"/>
        <w:gridCol w:w="2383"/>
        <w:gridCol w:w="2363"/>
      </w:tblGrid>
      <w:tr w:rsidR="00294C4F" w:rsidRPr="00294C4F" w:rsidTr="00294C4F">
        <w:trPr>
          <w:jc w:val="center"/>
        </w:trPr>
        <w:tc>
          <w:tcPr>
            <w:tcW w:w="1000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检查人签名并盖章</w:t>
            </w: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（单位章）</w:t>
            </w:r>
          </w:p>
        </w:tc>
        <w:tc>
          <w:tcPr>
            <w:tcW w:w="1204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04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被检查人签名并盖章</w:t>
            </w: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（单位章）</w:t>
            </w:r>
          </w:p>
        </w:tc>
        <w:tc>
          <w:tcPr>
            <w:tcW w:w="1392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94C4F" w:rsidRPr="00294C4F" w:rsidTr="00294C4F">
        <w:trPr>
          <w:jc w:val="center"/>
        </w:trPr>
        <w:tc>
          <w:tcPr>
            <w:tcW w:w="1000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204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04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C4F">
              <w:rPr>
                <w:rFonts w:ascii="宋体" w:eastAsia="宋体" w:hAnsi="宋体" w:cs="宋体"/>
                <w:kern w:val="0"/>
                <w:sz w:val="24"/>
                <w:szCs w:val="24"/>
              </w:rPr>
              <w:t>系统录入人</w:t>
            </w:r>
          </w:p>
        </w:tc>
        <w:tc>
          <w:tcPr>
            <w:tcW w:w="1392" w:type="pct"/>
            <w:tcBorders>
              <w:top w:val="single" w:sz="6" w:space="0" w:color="999999"/>
              <w:left w:val="single" w:sz="6" w:space="0" w:color="999999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294C4F" w:rsidRPr="00294C4F" w:rsidRDefault="00294C4F" w:rsidP="00E16FE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CB36A2" w:rsidRDefault="00CB36A2" w:rsidP="00E16FEB">
      <w:pPr>
        <w:spacing w:line="500" w:lineRule="exact"/>
      </w:pPr>
    </w:p>
    <w:sectPr w:rsidR="00CB3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D2"/>
    <w:rsid w:val="00294C4F"/>
    <w:rsid w:val="004F37D3"/>
    <w:rsid w:val="00C167D2"/>
    <w:rsid w:val="00CB36A2"/>
    <w:rsid w:val="00E1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94C4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94C4F"/>
    <w:rPr>
      <w:rFonts w:ascii="宋体" w:eastAsia="宋体" w:hAnsi="宋体" w:cs="宋体"/>
      <w:b/>
      <w:bCs/>
      <w:kern w:val="0"/>
      <w:sz w:val="36"/>
      <w:szCs w:val="3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94C4F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94C4F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el-radioinput">
    <w:name w:val="el-radio__input"/>
    <w:basedOn w:val="a0"/>
    <w:rsid w:val="00294C4F"/>
  </w:style>
  <w:style w:type="character" w:customStyle="1" w:styleId="el-radiolabel">
    <w:name w:val="el-radio__label"/>
    <w:basedOn w:val="a0"/>
    <w:rsid w:val="00294C4F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94C4F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294C4F"/>
    <w:rPr>
      <w:rFonts w:ascii="Arial" w:eastAsia="宋体" w:hAnsi="Arial" w:cs="Arial"/>
      <w:vanish/>
      <w:kern w:val="0"/>
      <w:sz w:val="16"/>
      <w:szCs w:val="16"/>
    </w:rPr>
  </w:style>
</w:styles>
</file>

<file path=word\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94C4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94C4F"/>
    <w:rPr>
      <w:rFonts w:ascii="宋体" w:eastAsia="宋体" w:hAnsi="宋体" w:cs="宋体"/>
      <w:b/>
      <w:bCs/>
      <w:kern w:val="0"/>
      <w:sz w:val="36"/>
      <w:szCs w:val="3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94C4F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94C4F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el-radioinput">
    <w:name w:val="el-radio__input"/>
    <w:basedOn w:val="a0"/>
    <w:rsid w:val="00294C4F"/>
  </w:style>
  <w:style w:type="character" w:customStyle="1" w:styleId="el-radiolabel">
    <w:name w:val="el-radio__label"/>
    <w:basedOn w:val="a0"/>
    <w:rsid w:val="00294C4F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94C4F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294C4F"/>
    <w:rPr>
      <w:rFonts w:ascii="Arial" w:eastAsia="宋体" w:hAnsi="Arial" w:cs="Arial"/>
      <w:vanish/>
      <w:kern w:val="0"/>
      <w:sz w:val="16"/>
      <w:szCs w:val="16"/>
    </w:rPr>
  </w:style>
</w:styles>
</file>

<file path=word\theme\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5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00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02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05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1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6668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4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4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76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2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39362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70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0599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2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5956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1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9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1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48244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7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1744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8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2710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1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4367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7807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3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88590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6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3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6228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6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11292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7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3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4193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6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883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1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1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1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6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